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78AF0" w14:textId="5C407480" w:rsidR="007C620A" w:rsidRPr="002D7A91" w:rsidRDefault="00AF2965" w:rsidP="00AF2965">
      <w:pPr>
        <w:pStyle w:val="Rubrik"/>
        <w:rPr>
          <w:rFonts w:ascii="Georgia" w:hAnsi="Georgia"/>
          <w:sz w:val="44"/>
          <w:szCs w:val="44"/>
        </w:rPr>
      </w:pPr>
      <w:r w:rsidRPr="002D7A91">
        <w:rPr>
          <w:rFonts w:ascii="Georgia" w:hAnsi="Georgia"/>
          <w:sz w:val="44"/>
          <w:szCs w:val="44"/>
        </w:rPr>
        <w:t>Böcker i orange paket</w:t>
      </w:r>
    </w:p>
    <w:p w14:paraId="434717C2" w14:textId="77777777" w:rsidR="00AF2965" w:rsidRPr="00AF2965" w:rsidRDefault="00AF2965" w:rsidP="00AF2965">
      <w:pPr>
        <w:spacing w:after="0"/>
        <w:rPr>
          <w:rFonts w:ascii="Georgia" w:hAnsi="Georgia"/>
          <w:b/>
          <w:bCs/>
          <w:sz w:val="18"/>
          <w:szCs w:val="18"/>
        </w:rPr>
      </w:pPr>
    </w:p>
    <w:p w14:paraId="67992D80" w14:textId="17D11401" w:rsidR="00AF2965" w:rsidRPr="002D7A91" w:rsidRDefault="00AF2965" w:rsidP="00AF2965">
      <w:pPr>
        <w:spacing w:after="0"/>
        <w:rPr>
          <w:rFonts w:ascii="Georgia" w:hAnsi="Georgia"/>
          <w:sz w:val="28"/>
          <w:szCs w:val="28"/>
        </w:rPr>
      </w:pPr>
      <w:r w:rsidRPr="002D7A91">
        <w:rPr>
          <w:rFonts w:ascii="Georgia" w:hAnsi="Georgia"/>
          <w:sz w:val="28"/>
          <w:szCs w:val="28"/>
        </w:rPr>
        <w:t>Paket 1 (maj)</w:t>
      </w:r>
    </w:p>
    <w:tbl>
      <w:tblPr>
        <w:tblStyle w:val="Tabellrutnt"/>
        <w:tblW w:w="9208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</w:tblCellMar>
        <w:tblLook w:val="04A0" w:firstRow="1" w:lastRow="0" w:firstColumn="1" w:lastColumn="0" w:noHBand="0" w:noVBand="1"/>
      </w:tblPr>
      <w:tblGrid>
        <w:gridCol w:w="4604"/>
        <w:gridCol w:w="4604"/>
      </w:tblGrid>
      <w:tr w:rsidR="00AF2965" w14:paraId="015891E9" w14:textId="77777777" w:rsidTr="00303A88">
        <w:trPr>
          <w:tblCellSpacing w:w="28" w:type="dxa"/>
        </w:trPr>
        <w:tc>
          <w:tcPr>
            <w:tcW w:w="4520" w:type="dxa"/>
          </w:tcPr>
          <w:p w14:paraId="33F5517E" w14:textId="181BAE17" w:rsidR="00AF2965" w:rsidRDefault="00CE4832" w:rsidP="00AF2965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EB94F01" wp14:editId="1DDCBA27">
                  <wp:extent cx="1015073" cy="1390650"/>
                  <wp:effectExtent l="0" t="0" r="0" b="0"/>
                  <wp:docPr id="7145538" name="Bildobjekt 1" descr="Den lilla häx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n lilla häx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683" cy="139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65441EA5" w14:textId="261B3060" w:rsidR="00AF2965" w:rsidRDefault="008B4A88" w:rsidP="00AF2965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noProof/>
                <w:sz w:val="32"/>
                <w:szCs w:val="32"/>
              </w:rPr>
              <w:drawing>
                <wp:inline distT="0" distB="0" distL="0" distR="0" wp14:anchorId="4C50AF27" wp14:editId="3A20FCCA">
                  <wp:extent cx="1078450" cy="1304925"/>
                  <wp:effectExtent l="0" t="0" r="7620" b="0"/>
                  <wp:docPr id="1134593102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832" cy="1309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8AD" w14:paraId="1FCA5EF6" w14:textId="77777777" w:rsidTr="00303A88">
        <w:trPr>
          <w:tblCellSpacing w:w="28" w:type="dxa"/>
        </w:trPr>
        <w:tc>
          <w:tcPr>
            <w:tcW w:w="4520" w:type="dxa"/>
          </w:tcPr>
          <w:p w14:paraId="19FCB192" w14:textId="4BD232D9" w:rsidR="003128AD" w:rsidRPr="00A821AB" w:rsidRDefault="00CE4832" w:rsidP="003128AD">
            <w:pPr>
              <w:rPr>
                <w:b/>
                <w:bCs/>
                <w:noProof/>
              </w:rPr>
            </w:pPr>
            <w:r>
              <w:rPr>
                <w:rFonts w:eastAsia="Times New Roman" w:cstheme="minorHAnsi"/>
                <w:b/>
              </w:rPr>
              <w:t>Hokus pokus: Den lilla häxan</w:t>
            </w:r>
          </w:p>
        </w:tc>
        <w:tc>
          <w:tcPr>
            <w:tcW w:w="4520" w:type="dxa"/>
          </w:tcPr>
          <w:p w14:paraId="0E34EF3B" w14:textId="06315785" w:rsidR="003128AD" w:rsidRPr="001C4C8E" w:rsidRDefault="001C4C8E" w:rsidP="003128AD">
            <w:pPr>
              <w:rPr>
                <w:rFonts w:eastAsia="Times New Roman" w:cstheme="minorHAnsi"/>
                <w:b/>
                <w:bCs/>
              </w:rPr>
            </w:pPr>
            <w:r w:rsidRPr="001C4C8E">
              <w:rPr>
                <w:rFonts w:eastAsia="Times New Roman" w:cstheme="minorHAnsi"/>
                <w:b/>
                <w:bCs/>
              </w:rPr>
              <w:t>Alfons Åberg undersöker och experimenterar</w:t>
            </w:r>
            <w:r>
              <w:rPr>
                <w:rFonts w:eastAsia="Times New Roman" w:cstheme="minorHAnsi"/>
                <w:b/>
                <w:bCs/>
              </w:rPr>
              <w:t xml:space="preserve"> -</w:t>
            </w:r>
          </w:p>
        </w:tc>
      </w:tr>
      <w:tr w:rsidR="003128AD" w14:paraId="66ECEC8C" w14:textId="77777777" w:rsidTr="00303A88">
        <w:trPr>
          <w:tblCellSpacing w:w="28" w:type="dxa"/>
        </w:trPr>
        <w:tc>
          <w:tcPr>
            <w:tcW w:w="4520" w:type="dxa"/>
          </w:tcPr>
          <w:p w14:paraId="7E042F14" w14:textId="1DF5647F" w:rsidR="003128AD" w:rsidRPr="00067B38" w:rsidRDefault="00471BD3" w:rsidP="003128AD">
            <w:pPr>
              <w:rPr>
                <w:rFonts w:ascii="Georgia" w:hAnsi="Georgia"/>
                <w:sz w:val="18"/>
                <w:szCs w:val="18"/>
              </w:rPr>
            </w:pPr>
            <w:r>
              <w:rPr>
                <w:rFonts w:eastAsia="Times New Roman" w:cstheme="minorHAnsi"/>
              </w:rPr>
              <w:t>I</w:t>
            </w:r>
            <w:r w:rsidR="00CE4832" w:rsidRPr="00CE4832">
              <w:rPr>
                <w:rFonts w:eastAsia="Times New Roman" w:cstheme="minorHAnsi"/>
              </w:rPr>
              <w:t xml:space="preserve">da är nio år, har livlig fantasi och lite svårt att få vänner. Hon gruvar sig för att sommarlovet ska ta slut, men så hittar hon en märklig hatt i ett buskage. </w:t>
            </w:r>
          </w:p>
        </w:tc>
        <w:tc>
          <w:tcPr>
            <w:tcW w:w="4520" w:type="dxa"/>
          </w:tcPr>
          <w:p w14:paraId="40724D19" w14:textId="77777777" w:rsidR="001C4C8E" w:rsidRDefault="001C4C8E" w:rsidP="003128AD">
            <w:pPr>
              <w:rPr>
                <w:rFonts w:eastAsia="Times New Roman" w:cstheme="minorHAnsi"/>
              </w:rPr>
            </w:pPr>
            <w:r w:rsidRPr="001C4C8E">
              <w:rPr>
                <w:rFonts w:eastAsia="Times New Roman" w:cstheme="minorHAnsi"/>
              </w:rPr>
              <w:t xml:space="preserve">Alfons funderar och klurar mycket på varför saker är som de är. Varför smälter isbitarna i saften och varför kommer det rök ur kastrullen när pappa kokar vatten? Gör enkla experiment </w:t>
            </w:r>
          </w:p>
          <w:p w14:paraId="018F062F" w14:textId="6494EDC3" w:rsidR="003128AD" w:rsidRPr="00067B38" w:rsidRDefault="001C4C8E" w:rsidP="003128AD">
            <w:pPr>
              <w:rPr>
                <w:rFonts w:ascii="Georgia" w:hAnsi="Georgia"/>
                <w:sz w:val="18"/>
                <w:szCs w:val="18"/>
              </w:rPr>
            </w:pPr>
            <w:r w:rsidRPr="001C4C8E">
              <w:rPr>
                <w:rFonts w:eastAsia="Times New Roman" w:cstheme="minorHAnsi"/>
              </w:rPr>
              <w:t xml:space="preserve"> med Alfons av saker som redan finns hemma. Upptäck gas, molekyler och hur saker funkar.</w:t>
            </w:r>
          </w:p>
        </w:tc>
      </w:tr>
      <w:tr w:rsidR="00AF2965" w14:paraId="3880F2B3" w14:textId="77777777" w:rsidTr="00303A88">
        <w:trPr>
          <w:tblCellSpacing w:w="28" w:type="dxa"/>
        </w:trPr>
        <w:tc>
          <w:tcPr>
            <w:tcW w:w="4520" w:type="dxa"/>
          </w:tcPr>
          <w:p w14:paraId="5DC7C9BE" w14:textId="0F60272C" w:rsidR="00AF2965" w:rsidRPr="002D7A91" w:rsidRDefault="00AF2965" w:rsidP="00AF2965">
            <w:pPr>
              <w:rPr>
                <w:rFonts w:ascii="Georgia" w:hAnsi="Georgia"/>
                <w:sz w:val="28"/>
                <w:szCs w:val="28"/>
              </w:rPr>
            </w:pPr>
            <w:r w:rsidRPr="002D7A91">
              <w:rPr>
                <w:rFonts w:ascii="Georgia" w:hAnsi="Georgia"/>
                <w:sz w:val="28"/>
                <w:szCs w:val="28"/>
              </w:rPr>
              <w:t>Paket 2 (juni)</w:t>
            </w:r>
          </w:p>
        </w:tc>
        <w:tc>
          <w:tcPr>
            <w:tcW w:w="4520" w:type="dxa"/>
          </w:tcPr>
          <w:p w14:paraId="54937875" w14:textId="77777777" w:rsidR="00AF2965" w:rsidRPr="00AF2965" w:rsidRDefault="00AF2965" w:rsidP="00AF2965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AF2965" w14:paraId="01FAA2B2" w14:textId="77777777" w:rsidTr="00303A88">
        <w:trPr>
          <w:tblCellSpacing w:w="28" w:type="dxa"/>
        </w:trPr>
        <w:tc>
          <w:tcPr>
            <w:tcW w:w="4520" w:type="dxa"/>
          </w:tcPr>
          <w:p w14:paraId="3D2B5D0B" w14:textId="67505ACC" w:rsidR="00AF2965" w:rsidRDefault="003128AD" w:rsidP="00B236DB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noProof/>
                <w:sz w:val="32"/>
                <w:szCs w:val="32"/>
              </w:rPr>
              <w:drawing>
                <wp:inline distT="0" distB="0" distL="0" distR="0" wp14:anchorId="6AAAE290" wp14:editId="36188FC5">
                  <wp:extent cx="947823" cy="1336431"/>
                  <wp:effectExtent l="0" t="0" r="5080" b="0"/>
                  <wp:docPr id="484552509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644" cy="1354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439D3B59" w14:textId="2182088A" w:rsidR="00AF2965" w:rsidRDefault="003128AD" w:rsidP="00B236DB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4FCA3924" wp14:editId="600429DE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0</wp:posOffset>
                  </wp:positionV>
                  <wp:extent cx="1130440" cy="1424354"/>
                  <wp:effectExtent l="0" t="0" r="0" b="4445"/>
                  <wp:wrapTight wrapText="bothSides">
                    <wp:wrapPolygon edited="0">
                      <wp:start x="0" y="0"/>
                      <wp:lineTo x="0" y="21379"/>
                      <wp:lineTo x="21115" y="21379"/>
                      <wp:lineTo x="21115" y="0"/>
                      <wp:lineTo x="0" y="0"/>
                    </wp:wrapPolygon>
                  </wp:wrapTight>
                  <wp:docPr id="175356097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440" cy="1424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28AD" w14:paraId="667E69D2" w14:textId="77777777" w:rsidTr="00303A88">
        <w:trPr>
          <w:tblCellSpacing w:w="28" w:type="dxa"/>
        </w:trPr>
        <w:tc>
          <w:tcPr>
            <w:tcW w:w="4520" w:type="dxa"/>
          </w:tcPr>
          <w:p w14:paraId="392846FF" w14:textId="00248608" w:rsidR="003128AD" w:rsidRPr="005B4206" w:rsidRDefault="003128AD" w:rsidP="003128AD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  <w:color w:val="454545"/>
                <w:sz w:val="22"/>
                <w:szCs w:val="22"/>
              </w:rPr>
              <w:t>Hitta pengarna</w:t>
            </w:r>
            <w:r w:rsidRPr="005B4206">
              <w:rPr>
                <w:b/>
                <w:bCs/>
                <w:color w:val="454545"/>
                <w:sz w:val="22"/>
                <w:szCs w:val="22"/>
              </w:rPr>
              <w:t xml:space="preserve"> av Helena </w:t>
            </w:r>
            <w:proofErr w:type="spellStart"/>
            <w:r w:rsidRPr="005B4206">
              <w:rPr>
                <w:b/>
                <w:bCs/>
                <w:color w:val="454545"/>
                <w:sz w:val="22"/>
                <w:szCs w:val="22"/>
              </w:rPr>
              <w:t>Bross</w:t>
            </w:r>
            <w:proofErr w:type="spellEnd"/>
          </w:p>
        </w:tc>
        <w:tc>
          <w:tcPr>
            <w:tcW w:w="4520" w:type="dxa"/>
          </w:tcPr>
          <w:p w14:paraId="593878C8" w14:textId="5444C996" w:rsidR="003128AD" w:rsidRPr="003128AD" w:rsidRDefault="003128AD" w:rsidP="003128AD">
            <w:pPr>
              <w:rPr>
                <w:b/>
                <w:bCs/>
                <w:noProof/>
              </w:rPr>
            </w:pPr>
            <w:r w:rsidRPr="003128AD">
              <w:rPr>
                <w:b/>
                <w:bCs/>
              </w:rPr>
              <w:t xml:space="preserve">Kul med matte: Leka, beskriva, mäta och räkna </w:t>
            </w:r>
          </w:p>
        </w:tc>
      </w:tr>
      <w:tr w:rsidR="003128AD" w14:paraId="3A23E630" w14:textId="77777777" w:rsidTr="00303A88">
        <w:trPr>
          <w:tblCellSpacing w:w="28" w:type="dxa"/>
        </w:trPr>
        <w:tc>
          <w:tcPr>
            <w:tcW w:w="4520" w:type="dxa"/>
          </w:tcPr>
          <w:p w14:paraId="41211655" w14:textId="0E429B61" w:rsidR="003128AD" w:rsidRPr="005B4206" w:rsidRDefault="003128AD" w:rsidP="003128AD">
            <w:pPr>
              <w:rPr>
                <w:b/>
                <w:bCs/>
              </w:rPr>
            </w:pPr>
            <w:r w:rsidRPr="00067B38">
              <w:rPr>
                <w:rFonts w:ascii="Georgia" w:hAnsi="Georgia"/>
                <w:sz w:val="18"/>
                <w:szCs w:val="18"/>
              </w:rPr>
              <w:t>Fristående del i den lättlästa serien om kompisarna i Klass 1 b. Franks föräldrar ska skiljas och han är verkligen ledsen. Och hur blir det med hans kalas? Dramatiskt och lite sorgligt men framför allt hoppfullt skrivet.</w:t>
            </w:r>
          </w:p>
        </w:tc>
        <w:tc>
          <w:tcPr>
            <w:tcW w:w="4520" w:type="dxa"/>
          </w:tcPr>
          <w:p w14:paraId="2D629611" w14:textId="14B155BE" w:rsidR="003128AD" w:rsidRPr="005B4206" w:rsidRDefault="003128AD" w:rsidP="003128AD">
            <w:pPr>
              <w:rPr>
                <w:rFonts w:cstheme="minorHAnsi"/>
                <w:noProof/>
              </w:rPr>
            </w:pPr>
            <w:r w:rsidRPr="00A6766E">
              <w:t>Här ges tips på roliga lekar att göra hemma där man får känslan för matematik på köpet.</w:t>
            </w:r>
          </w:p>
        </w:tc>
      </w:tr>
      <w:tr w:rsidR="005B4206" w14:paraId="45FB1C52" w14:textId="77777777" w:rsidTr="00303A88">
        <w:trPr>
          <w:tblCellSpacing w:w="28" w:type="dxa"/>
        </w:trPr>
        <w:tc>
          <w:tcPr>
            <w:tcW w:w="4520" w:type="dxa"/>
          </w:tcPr>
          <w:p w14:paraId="72FC5B99" w14:textId="77777777" w:rsidR="005B4206" w:rsidRPr="005B4206" w:rsidRDefault="005B4206" w:rsidP="005B4206"/>
        </w:tc>
        <w:tc>
          <w:tcPr>
            <w:tcW w:w="4520" w:type="dxa"/>
          </w:tcPr>
          <w:p w14:paraId="5652EA80" w14:textId="77777777" w:rsidR="005B4206" w:rsidRPr="005B4206" w:rsidRDefault="005B4206" w:rsidP="00B236DB">
            <w:pPr>
              <w:rPr>
                <w:rFonts w:cstheme="minorHAnsi"/>
                <w:noProof/>
              </w:rPr>
            </w:pPr>
          </w:p>
        </w:tc>
      </w:tr>
      <w:tr w:rsidR="002D7A91" w14:paraId="294DC5E3" w14:textId="77777777" w:rsidTr="00303A88">
        <w:trPr>
          <w:tblCellSpacing w:w="28" w:type="dxa"/>
        </w:trPr>
        <w:tc>
          <w:tcPr>
            <w:tcW w:w="4520" w:type="dxa"/>
          </w:tcPr>
          <w:p w14:paraId="5B612E00" w14:textId="175ABF0E" w:rsidR="002D7A91" w:rsidRPr="002D7A91" w:rsidRDefault="002D7A91" w:rsidP="00B236DB">
            <w:pPr>
              <w:rPr>
                <w:rFonts w:ascii="Georgia" w:hAnsi="Georgia"/>
                <w:sz w:val="28"/>
                <w:szCs w:val="28"/>
              </w:rPr>
            </w:pPr>
            <w:r w:rsidRPr="002D7A91">
              <w:rPr>
                <w:rFonts w:ascii="Georgia" w:hAnsi="Georgia"/>
                <w:sz w:val="28"/>
                <w:szCs w:val="28"/>
              </w:rPr>
              <w:t>Paket 3 (juli)</w:t>
            </w:r>
          </w:p>
        </w:tc>
        <w:tc>
          <w:tcPr>
            <w:tcW w:w="4520" w:type="dxa"/>
          </w:tcPr>
          <w:p w14:paraId="3A2E9D1A" w14:textId="77777777" w:rsidR="002D7A91" w:rsidRPr="00AF2965" w:rsidRDefault="002D7A91" w:rsidP="00B236DB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2D7A91" w14:paraId="7FCC2689" w14:textId="77777777" w:rsidTr="00303A88">
        <w:trPr>
          <w:tblCellSpacing w:w="28" w:type="dxa"/>
        </w:trPr>
        <w:tc>
          <w:tcPr>
            <w:tcW w:w="4520" w:type="dxa"/>
          </w:tcPr>
          <w:p w14:paraId="27AD6E55" w14:textId="3D0BC8BE" w:rsidR="002D7A91" w:rsidRDefault="003128AD" w:rsidP="00B236DB">
            <w:pPr>
              <w:rPr>
                <w:rFonts w:ascii="Georgia" w:hAnsi="Georgia"/>
                <w:sz w:val="32"/>
                <w:szCs w:val="32"/>
              </w:rPr>
            </w:pPr>
            <w:r w:rsidRPr="003128AD">
              <w:rPr>
                <w:noProof/>
              </w:rPr>
              <w:drawing>
                <wp:inline distT="0" distB="0" distL="0" distR="0" wp14:anchorId="33315AD2" wp14:editId="10A37B58">
                  <wp:extent cx="1048558" cy="1400175"/>
                  <wp:effectExtent l="0" t="0" r="0" b="0"/>
                  <wp:docPr id="2049111418" name="Bildobjekt 4" descr="Bästa Friends Forever (inbunde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ästa Friends Forever (inbunde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261" cy="141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436E76B0" w14:textId="6752485D" w:rsidR="002D7A91" w:rsidRDefault="00891219" w:rsidP="00B236DB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AF98C0" wp14:editId="1EB86389">
                  <wp:extent cx="962025" cy="1359662"/>
                  <wp:effectExtent l="0" t="0" r="0" b="0"/>
                  <wp:docPr id="100984926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570" cy="136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A88" w14:paraId="337DC980" w14:textId="77777777" w:rsidTr="00B236DB">
        <w:trPr>
          <w:tblCellSpacing w:w="28" w:type="dxa"/>
        </w:trPr>
        <w:tc>
          <w:tcPr>
            <w:tcW w:w="4520" w:type="dxa"/>
          </w:tcPr>
          <w:p w14:paraId="3912CF90" w14:textId="7F3FB23A" w:rsidR="00303A88" w:rsidRPr="000C2642" w:rsidRDefault="003128AD" w:rsidP="000C2642">
            <w:pPr>
              <w:rPr>
                <w:b/>
                <w:bCs/>
              </w:rPr>
            </w:pPr>
            <w:r w:rsidRPr="003128AD">
              <w:rPr>
                <w:b/>
                <w:bCs/>
              </w:rPr>
              <w:t xml:space="preserve">Bästa </w:t>
            </w:r>
            <w:proofErr w:type="spellStart"/>
            <w:r w:rsidRPr="003128AD">
              <w:rPr>
                <w:b/>
                <w:bCs/>
              </w:rPr>
              <w:t>friends</w:t>
            </w:r>
            <w:proofErr w:type="spellEnd"/>
            <w:r w:rsidRPr="003128AD">
              <w:rPr>
                <w:b/>
                <w:bCs/>
              </w:rPr>
              <w:t xml:space="preserve"> </w:t>
            </w:r>
            <w:proofErr w:type="spellStart"/>
            <w:r w:rsidRPr="003128AD">
              <w:rPr>
                <w:b/>
                <w:bCs/>
              </w:rPr>
              <w:t>forever</w:t>
            </w:r>
            <w:proofErr w:type="spellEnd"/>
          </w:p>
        </w:tc>
        <w:tc>
          <w:tcPr>
            <w:tcW w:w="4520" w:type="dxa"/>
          </w:tcPr>
          <w:p w14:paraId="21B18D13" w14:textId="05041AC6" w:rsidR="00303A88" w:rsidRPr="00A821AB" w:rsidRDefault="00891219" w:rsidP="000C2642">
            <w:pPr>
              <w:rPr>
                <w:rFonts w:ascii="Georgia" w:hAnsi="Georgia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eastAsia="Times New Roman" w:cstheme="minorHAnsi"/>
                <w:b/>
                <w:bCs/>
              </w:rPr>
              <w:t>LasseMajas</w:t>
            </w:r>
            <w:proofErr w:type="spellEnd"/>
            <w:r>
              <w:rPr>
                <w:rFonts w:eastAsia="Times New Roman" w:cstheme="minorHAnsi"/>
                <w:b/>
                <w:bCs/>
              </w:rPr>
              <w:t xml:space="preserve"> uppdragsbok</w:t>
            </w:r>
          </w:p>
        </w:tc>
      </w:tr>
      <w:tr w:rsidR="000C2642" w14:paraId="73F0D814" w14:textId="77777777" w:rsidTr="00B236DB">
        <w:trPr>
          <w:tblCellSpacing w:w="28" w:type="dxa"/>
        </w:trPr>
        <w:tc>
          <w:tcPr>
            <w:tcW w:w="4520" w:type="dxa"/>
          </w:tcPr>
          <w:p w14:paraId="2DCF0F8A" w14:textId="15BDB7CC" w:rsidR="000C2642" w:rsidRPr="000C2642" w:rsidRDefault="003128AD" w:rsidP="000C2642">
            <w:r w:rsidRPr="003128AD">
              <w:rPr>
                <w:rFonts w:ascii="Georgia" w:hAnsi="Georgia"/>
                <w:sz w:val="18"/>
                <w:szCs w:val="18"/>
              </w:rPr>
              <w:t>En härlig berättelse om vänskap och relationer i förskoleklass. Passar både för högläsning och att läsa själv. Första delen i en serie.</w:t>
            </w:r>
          </w:p>
        </w:tc>
        <w:tc>
          <w:tcPr>
            <w:tcW w:w="4520" w:type="dxa"/>
          </w:tcPr>
          <w:p w14:paraId="7B93E623" w14:textId="28791D58" w:rsidR="000C2642" w:rsidRPr="00067B38" w:rsidRDefault="00891219" w:rsidP="000C2642">
            <w:pPr>
              <w:rPr>
                <w:rFonts w:ascii="Georgia" w:hAnsi="Georgia"/>
                <w:sz w:val="18"/>
                <w:szCs w:val="18"/>
              </w:rPr>
            </w:pPr>
            <w:r w:rsidRPr="00891219">
              <w:rPr>
                <w:rFonts w:ascii="Georgia" w:hAnsi="Georgia"/>
                <w:sz w:val="18"/>
                <w:szCs w:val="18"/>
              </w:rPr>
              <w:t xml:space="preserve">En rolig berättelse om </w:t>
            </w:r>
            <w:proofErr w:type="spellStart"/>
            <w:r w:rsidRPr="00891219">
              <w:rPr>
                <w:rFonts w:ascii="Georgia" w:hAnsi="Georgia"/>
                <w:sz w:val="18"/>
                <w:szCs w:val="18"/>
              </w:rPr>
              <w:t>LasseMajas</w:t>
            </w:r>
            <w:proofErr w:type="spellEnd"/>
            <w:r w:rsidRPr="00891219">
              <w:rPr>
                <w:rFonts w:ascii="Georgia" w:hAnsi="Georgia"/>
                <w:sz w:val="18"/>
                <w:szCs w:val="18"/>
              </w:rPr>
              <w:t xml:space="preserve"> detektivbyrå och egna, spännande uppdrag att lösa! Kul pyssel, tips och lekar som räcker riktigt länge.</w:t>
            </w:r>
          </w:p>
        </w:tc>
      </w:tr>
      <w:tr w:rsidR="005B4206" w14:paraId="2F6681EA" w14:textId="77777777" w:rsidTr="00B236DB">
        <w:trPr>
          <w:tblCellSpacing w:w="28" w:type="dxa"/>
        </w:trPr>
        <w:tc>
          <w:tcPr>
            <w:tcW w:w="4520" w:type="dxa"/>
          </w:tcPr>
          <w:p w14:paraId="064707E2" w14:textId="77777777" w:rsidR="00A729A8" w:rsidRDefault="00A729A8" w:rsidP="005B4206">
            <w:pPr>
              <w:rPr>
                <w:rFonts w:ascii="Georgia" w:hAnsi="Georgia"/>
                <w:sz w:val="28"/>
                <w:szCs w:val="28"/>
              </w:rPr>
            </w:pPr>
          </w:p>
          <w:p w14:paraId="239F8C33" w14:textId="4C662931" w:rsidR="005B4206" w:rsidRPr="002D7A91" w:rsidRDefault="005B4206" w:rsidP="005B4206">
            <w:pPr>
              <w:rPr>
                <w:rFonts w:ascii="Georgia" w:hAnsi="Georgia"/>
                <w:sz w:val="28"/>
                <w:szCs w:val="28"/>
              </w:rPr>
            </w:pPr>
            <w:r w:rsidRPr="002D7A91">
              <w:rPr>
                <w:rFonts w:ascii="Georgia" w:hAnsi="Georgia"/>
                <w:sz w:val="28"/>
                <w:szCs w:val="28"/>
              </w:rPr>
              <w:t xml:space="preserve">Paket </w:t>
            </w:r>
            <w:r>
              <w:rPr>
                <w:rFonts w:ascii="Georgia" w:hAnsi="Georgia"/>
                <w:sz w:val="28"/>
                <w:szCs w:val="28"/>
              </w:rPr>
              <w:t>4</w:t>
            </w:r>
            <w:r w:rsidRPr="002D7A91">
              <w:rPr>
                <w:rFonts w:ascii="Georgia" w:hAnsi="Georgia"/>
                <w:sz w:val="28"/>
                <w:szCs w:val="28"/>
              </w:rPr>
              <w:t xml:space="preserve"> (</w:t>
            </w:r>
            <w:r>
              <w:rPr>
                <w:rFonts w:ascii="Georgia" w:hAnsi="Georgia"/>
                <w:sz w:val="28"/>
                <w:szCs w:val="28"/>
              </w:rPr>
              <w:t>augusti</w:t>
            </w:r>
            <w:r w:rsidRPr="002D7A91">
              <w:rPr>
                <w:rFonts w:ascii="Georgia" w:hAnsi="Georgia"/>
                <w:sz w:val="28"/>
                <w:szCs w:val="28"/>
              </w:rPr>
              <w:t>)</w:t>
            </w:r>
          </w:p>
        </w:tc>
        <w:tc>
          <w:tcPr>
            <w:tcW w:w="4520" w:type="dxa"/>
          </w:tcPr>
          <w:p w14:paraId="3AD24324" w14:textId="77777777" w:rsidR="005B4206" w:rsidRPr="00AF2965" w:rsidRDefault="005B4206" w:rsidP="005B4206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5B4206" w14:paraId="0A2E19A7" w14:textId="77777777" w:rsidTr="00B236DB">
        <w:trPr>
          <w:tblCellSpacing w:w="28" w:type="dxa"/>
        </w:trPr>
        <w:tc>
          <w:tcPr>
            <w:tcW w:w="4520" w:type="dxa"/>
          </w:tcPr>
          <w:p w14:paraId="7BA804CB" w14:textId="60607AB7" w:rsidR="005B4206" w:rsidRDefault="005E16BD" w:rsidP="005B4206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noProof/>
                <w:sz w:val="32"/>
                <w:szCs w:val="32"/>
              </w:rPr>
              <w:drawing>
                <wp:inline distT="0" distB="0" distL="0" distR="0" wp14:anchorId="7014851B" wp14:editId="01654C84">
                  <wp:extent cx="1085715" cy="1275715"/>
                  <wp:effectExtent l="0" t="0" r="635" b="635"/>
                  <wp:docPr id="229799714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47" cy="1291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77CCE304" w14:textId="48AAF69E" w:rsidR="005B4206" w:rsidRDefault="000718E0" w:rsidP="005B4206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F601B4" wp14:editId="07CEC22D">
                  <wp:extent cx="976609" cy="1300843"/>
                  <wp:effectExtent l="0" t="0" r="0" b="0"/>
                  <wp:docPr id="2099920110" name="Bildobjekt 1" descr="Lätta fakta om mat &amp; kr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ätta fakta om mat &amp; kro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73" cy="131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06" w14:paraId="43051CF5" w14:textId="77777777" w:rsidTr="00B236DB">
        <w:trPr>
          <w:tblCellSpacing w:w="28" w:type="dxa"/>
        </w:trPr>
        <w:tc>
          <w:tcPr>
            <w:tcW w:w="4520" w:type="dxa"/>
          </w:tcPr>
          <w:p w14:paraId="0C1462BF" w14:textId="71768874" w:rsidR="00B46945" w:rsidRPr="00AF2965" w:rsidRDefault="005E16BD" w:rsidP="00B46945">
            <w:r w:rsidRPr="005E16BD">
              <w:rPr>
                <w:b/>
                <w:bCs/>
              </w:rPr>
              <w:t>Halsen rapar, hjärtat slår - rim för 0 - 100 år</w:t>
            </w:r>
          </w:p>
        </w:tc>
        <w:tc>
          <w:tcPr>
            <w:tcW w:w="4520" w:type="dxa"/>
          </w:tcPr>
          <w:p w14:paraId="051CF58F" w14:textId="61E6CF7F" w:rsidR="005B4206" w:rsidRPr="00B46945" w:rsidRDefault="005E16BD" w:rsidP="00B46945">
            <w:pPr>
              <w:rPr>
                <w:rFonts w:ascii="Georgia" w:hAnsi="Georgia"/>
                <w:b/>
                <w:bCs/>
                <w:sz w:val="16"/>
                <w:szCs w:val="16"/>
              </w:rPr>
            </w:pPr>
            <w:r w:rsidRPr="005E16BD">
              <w:rPr>
                <w:b/>
                <w:bCs/>
              </w:rPr>
              <w:t xml:space="preserve">Lätta fakta om </w:t>
            </w:r>
            <w:r w:rsidR="000718E0">
              <w:rPr>
                <w:b/>
                <w:bCs/>
              </w:rPr>
              <w:t>mat och kropp</w:t>
            </w:r>
          </w:p>
        </w:tc>
      </w:tr>
      <w:tr w:rsidR="000C2642" w14:paraId="09B8407B" w14:textId="77777777" w:rsidTr="00B236DB">
        <w:trPr>
          <w:tblCellSpacing w:w="28" w:type="dxa"/>
        </w:trPr>
        <w:tc>
          <w:tcPr>
            <w:tcW w:w="4520" w:type="dxa"/>
          </w:tcPr>
          <w:p w14:paraId="0AFF8DD2" w14:textId="4C3AD875" w:rsidR="000C2642" w:rsidRPr="00067B38" w:rsidRDefault="005E16BD" w:rsidP="00B46945">
            <w:pPr>
              <w:rPr>
                <w:rFonts w:ascii="Georgia" w:hAnsi="Georgia"/>
                <w:sz w:val="18"/>
                <w:szCs w:val="18"/>
              </w:rPr>
            </w:pPr>
            <w:r w:rsidRPr="005E16BD">
              <w:rPr>
                <w:rFonts w:ascii="Georgia" w:hAnsi="Georgia"/>
                <w:sz w:val="18"/>
                <w:szCs w:val="18"/>
              </w:rPr>
              <w:t>Humoristiska verser om allt mellan himmel och jord samt finstämda dikter om vänskap, saknad och att bli stor. Underbara illustrationer förstärker texterna.</w:t>
            </w:r>
          </w:p>
        </w:tc>
        <w:tc>
          <w:tcPr>
            <w:tcW w:w="4520" w:type="dxa"/>
          </w:tcPr>
          <w:p w14:paraId="08F06751" w14:textId="07A364CB" w:rsidR="000C2642" w:rsidRPr="00067B38" w:rsidRDefault="000718E0" w:rsidP="00B46945">
            <w:pPr>
              <w:rPr>
                <w:rFonts w:ascii="Georgia" w:hAnsi="Georgia"/>
                <w:sz w:val="18"/>
                <w:szCs w:val="18"/>
              </w:rPr>
            </w:pPr>
            <w:r w:rsidRPr="000718E0">
              <w:rPr>
                <w:rFonts w:ascii="Georgia" w:hAnsi="Georgia"/>
                <w:sz w:val="18"/>
                <w:szCs w:val="18"/>
              </w:rPr>
              <w:t>Varför behöver vi mat? Vad händer inuti kroppen när vi äter? Vilka livsmedel ger energi och vilka gör oss friska och starka?</w:t>
            </w:r>
            <w:r>
              <w:rPr>
                <w:rFonts w:ascii="Georgia" w:hAnsi="Georgia"/>
                <w:sz w:val="18"/>
                <w:szCs w:val="18"/>
              </w:rPr>
              <w:t xml:space="preserve"> </w:t>
            </w:r>
            <w:r w:rsidR="005E16BD" w:rsidRPr="005E16BD">
              <w:rPr>
                <w:rFonts w:ascii="Georgia" w:hAnsi="Georgia"/>
                <w:sz w:val="18"/>
                <w:szCs w:val="18"/>
              </w:rPr>
              <w:t>Texten varvas med fotografier och teckningar.</w:t>
            </w:r>
          </w:p>
        </w:tc>
      </w:tr>
      <w:tr w:rsidR="000C2642" w14:paraId="1C51584B" w14:textId="77777777" w:rsidTr="00B236DB">
        <w:trPr>
          <w:tblCellSpacing w:w="28" w:type="dxa"/>
        </w:trPr>
        <w:tc>
          <w:tcPr>
            <w:tcW w:w="4520" w:type="dxa"/>
          </w:tcPr>
          <w:p w14:paraId="60FE0968" w14:textId="77777777" w:rsidR="000C2642" w:rsidRPr="00AF2965" w:rsidRDefault="000C2642" w:rsidP="005B4206">
            <w:pPr>
              <w:rPr>
                <w:rFonts w:ascii="Georgia" w:hAnsi="Georgia"/>
                <w:sz w:val="16"/>
                <w:szCs w:val="16"/>
              </w:rPr>
            </w:pPr>
          </w:p>
        </w:tc>
        <w:tc>
          <w:tcPr>
            <w:tcW w:w="4520" w:type="dxa"/>
          </w:tcPr>
          <w:p w14:paraId="0CBBD119" w14:textId="77777777" w:rsidR="000C2642" w:rsidRPr="00AF2965" w:rsidRDefault="000C2642" w:rsidP="005B4206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5B4206" w14:paraId="558976E7" w14:textId="77777777" w:rsidTr="00B236DB">
        <w:trPr>
          <w:tblCellSpacing w:w="28" w:type="dxa"/>
        </w:trPr>
        <w:tc>
          <w:tcPr>
            <w:tcW w:w="4520" w:type="dxa"/>
          </w:tcPr>
          <w:p w14:paraId="4FAF3D9E" w14:textId="1E6C0FA1" w:rsidR="005B4206" w:rsidRPr="002D7A91" w:rsidRDefault="005B4206" w:rsidP="005B4206">
            <w:pPr>
              <w:rPr>
                <w:rFonts w:ascii="Georgia" w:hAnsi="Georgia"/>
                <w:sz w:val="28"/>
                <w:szCs w:val="28"/>
              </w:rPr>
            </w:pPr>
            <w:r w:rsidRPr="002D7A91">
              <w:rPr>
                <w:rFonts w:ascii="Georgia" w:hAnsi="Georgia"/>
                <w:sz w:val="28"/>
                <w:szCs w:val="28"/>
              </w:rPr>
              <w:t xml:space="preserve">Paket </w:t>
            </w:r>
            <w:r>
              <w:rPr>
                <w:rFonts w:ascii="Georgia" w:hAnsi="Georgia"/>
                <w:sz w:val="28"/>
                <w:szCs w:val="28"/>
              </w:rPr>
              <w:t>5</w:t>
            </w:r>
            <w:r w:rsidRPr="002D7A91">
              <w:rPr>
                <w:rFonts w:ascii="Georgia" w:hAnsi="Georgia"/>
                <w:sz w:val="28"/>
                <w:szCs w:val="28"/>
              </w:rPr>
              <w:t xml:space="preserve"> (</w:t>
            </w:r>
            <w:r>
              <w:rPr>
                <w:rFonts w:ascii="Georgia" w:hAnsi="Georgia"/>
                <w:sz w:val="28"/>
                <w:szCs w:val="28"/>
              </w:rPr>
              <w:t>september</w:t>
            </w:r>
            <w:r w:rsidRPr="002D7A91">
              <w:rPr>
                <w:rFonts w:ascii="Georgia" w:hAnsi="Georgia"/>
                <w:sz w:val="28"/>
                <w:szCs w:val="28"/>
              </w:rPr>
              <w:t>)</w:t>
            </w:r>
          </w:p>
        </w:tc>
        <w:tc>
          <w:tcPr>
            <w:tcW w:w="4520" w:type="dxa"/>
          </w:tcPr>
          <w:p w14:paraId="10DBA65A" w14:textId="77777777" w:rsidR="005B4206" w:rsidRPr="00AF2965" w:rsidRDefault="005B4206" w:rsidP="005B4206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5B4206" w14:paraId="3AC8AECB" w14:textId="77777777" w:rsidTr="00B236DB">
        <w:trPr>
          <w:tblCellSpacing w:w="28" w:type="dxa"/>
        </w:trPr>
        <w:tc>
          <w:tcPr>
            <w:tcW w:w="4520" w:type="dxa"/>
          </w:tcPr>
          <w:p w14:paraId="15A35C34" w14:textId="2766C45A" w:rsidR="005B4206" w:rsidRDefault="005B4206" w:rsidP="005B4206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C8781EB" wp14:editId="6DC6F40D">
                  <wp:extent cx="1043769" cy="1471930"/>
                  <wp:effectExtent l="0" t="0" r="4445" b="0"/>
                  <wp:docPr id="25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 2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57" cy="147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3714FA07" w14:textId="3D3ABCD8" w:rsidR="005B4206" w:rsidRDefault="005E16BD" w:rsidP="005B4206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D55DA07" wp14:editId="169AF457">
                  <wp:extent cx="1044416" cy="1471930"/>
                  <wp:effectExtent l="0" t="0" r="3810" b="0"/>
                  <wp:docPr id="618581769" name="Bildobjekt 8" descr="Fakta om superhjältar (kartonnag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akta om superhjältar (kartonnag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240" cy="148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945" w14:paraId="4DE64A14" w14:textId="77777777" w:rsidTr="00B236DB">
        <w:trPr>
          <w:tblCellSpacing w:w="28" w:type="dxa"/>
        </w:trPr>
        <w:tc>
          <w:tcPr>
            <w:tcW w:w="4520" w:type="dxa"/>
          </w:tcPr>
          <w:p w14:paraId="0D4F42A8" w14:textId="01478C44" w:rsidR="00B46945" w:rsidRPr="00067B38" w:rsidRDefault="00067B38" w:rsidP="005B4206">
            <w:pPr>
              <w:rPr>
                <w:b/>
                <w:bCs/>
                <w:noProof/>
              </w:rPr>
            </w:pPr>
            <w:r w:rsidRPr="00067B38">
              <w:rPr>
                <w:b/>
                <w:bCs/>
                <w:noProof/>
              </w:rPr>
              <w:t xml:space="preserve">Fantastiska F och djurtjuven </w:t>
            </w:r>
          </w:p>
        </w:tc>
        <w:tc>
          <w:tcPr>
            <w:tcW w:w="4520" w:type="dxa"/>
          </w:tcPr>
          <w:p w14:paraId="41CD9AE8" w14:textId="77777777" w:rsidR="005E16BD" w:rsidRDefault="005E16BD" w:rsidP="005E16BD">
            <w:pPr>
              <w:rPr>
                <w:rFonts w:cstheme="minorHAnsi"/>
                <w:b/>
                <w:bCs/>
                <w:i/>
                <w:iCs/>
              </w:rPr>
            </w:pPr>
            <w:r w:rsidRPr="0013147F">
              <w:rPr>
                <w:rFonts w:cstheme="minorHAnsi"/>
                <w:b/>
                <w:bCs/>
                <w:i/>
                <w:iCs/>
              </w:rPr>
              <w:t>Fakta om superhjältar</w:t>
            </w:r>
            <w:r>
              <w:rPr>
                <w:rFonts w:cstheme="minorHAnsi"/>
                <w:b/>
                <w:bCs/>
                <w:i/>
                <w:iCs/>
              </w:rPr>
              <w:t xml:space="preserve"> </w:t>
            </w:r>
          </w:p>
          <w:p w14:paraId="34BCE692" w14:textId="19AAA020" w:rsidR="00B46945" w:rsidRPr="00067B38" w:rsidRDefault="00B46945" w:rsidP="005B4206">
            <w:pPr>
              <w:rPr>
                <w:b/>
                <w:bCs/>
                <w:noProof/>
              </w:rPr>
            </w:pPr>
          </w:p>
        </w:tc>
      </w:tr>
      <w:tr w:rsidR="005B4206" w14:paraId="2EB48C14" w14:textId="77777777" w:rsidTr="00B236DB">
        <w:trPr>
          <w:tblCellSpacing w:w="28" w:type="dxa"/>
        </w:trPr>
        <w:tc>
          <w:tcPr>
            <w:tcW w:w="4520" w:type="dxa"/>
          </w:tcPr>
          <w:p w14:paraId="13A518E5" w14:textId="313A2788" w:rsidR="005B4206" w:rsidRPr="00067B38" w:rsidRDefault="00067B38" w:rsidP="005B4206">
            <w:pPr>
              <w:rPr>
                <w:rFonts w:ascii="Georgia" w:hAnsi="Georgia"/>
                <w:sz w:val="18"/>
                <w:szCs w:val="18"/>
              </w:rPr>
            </w:pPr>
            <w:r w:rsidRPr="00067B38">
              <w:rPr>
                <w:rFonts w:ascii="Georgia" w:hAnsi="Georgia"/>
                <w:sz w:val="18"/>
                <w:szCs w:val="18"/>
              </w:rPr>
              <w:t>Vem skulle inte vilja ha magiska krafter? Lättläst bok med härliga färgbilder som lockar till läsning. Första boken i en serie.</w:t>
            </w:r>
          </w:p>
        </w:tc>
        <w:tc>
          <w:tcPr>
            <w:tcW w:w="4520" w:type="dxa"/>
          </w:tcPr>
          <w:p w14:paraId="7114EC0A" w14:textId="77777777" w:rsidR="005E16BD" w:rsidRPr="005E16BD" w:rsidRDefault="005E16BD" w:rsidP="005E16BD">
            <w:pPr>
              <w:rPr>
                <w:rFonts w:ascii="Georgia" w:hAnsi="Georgia"/>
                <w:sz w:val="18"/>
                <w:szCs w:val="18"/>
              </w:rPr>
            </w:pPr>
            <w:r w:rsidRPr="005E16BD">
              <w:rPr>
                <w:rFonts w:ascii="Georgia" w:hAnsi="Georgia"/>
                <w:sz w:val="18"/>
                <w:szCs w:val="18"/>
              </w:rPr>
              <w:t>Spännande fakta som presenteras med lite text och mycket bilder.</w:t>
            </w:r>
          </w:p>
          <w:p w14:paraId="3FB8C6EF" w14:textId="4AB02116" w:rsidR="005B4206" w:rsidRPr="00067B38" w:rsidRDefault="005E16BD" w:rsidP="005E16BD">
            <w:pPr>
              <w:rPr>
                <w:rFonts w:ascii="Georgia" w:hAnsi="Georgia"/>
                <w:sz w:val="18"/>
                <w:szCs w:val="18"/>
              </w:rPr>
            </w:pPr>
            <w:r w:rsidRPr="005E16BD">
              <w:rPr>
                <w:rFonts w:ascii="Georgia" w:hAnsi="Georgia"/>
                <w:sz w:val="18"/>
                <w:szCs w:val="18"/>
              </w:rPr>
              <w:t xml:space="preserve">Del i serien Nypons lättlästa </w:t>
            </w:r>
            <w:proofErr w:type="gramStart"/>
            <w:r w:rsidRPr="005E16BD">
              <w:rPr>
                <w:rFonts w:ascii="Georgia" w:hAnsi="Georgia"/>
                <w:sz w:val="18"/>
                <w:szCs w:val="18"/>
              </w:rPr>
              <w:t>faktaböcker.</w:t>
            </w:r>
            <w:r w:rsidR="00067B38" w:rsidRPr="00067B38">
              <w:rPr>
                <w:rFonts w:ascii="Georgia" w:hAnsi="Georgia"/>
                <w:sz w:val="18"/>
                <w:szCs w:val="18"/>
              </w:rPr>
              <w:t>.</w:t>
            </w:r>
            <w:proofErr w:type="gramEnd"/>
          </w:p>
        </w:tc>
      </w:tr>
      <w:tr w:rsidR="00067B38" w14:paraId="51A2142D" w14:textId="77777777" w:rsidTr="00B236DB">
        <w:trPr>
          <w:tblCellSpacing w:w="28" w:type="dxa"/>
        </w:trPr>
        <w:tc>
          <w:tcPr>
            <w:tcW w:w="4520" w:type="dxa"/>
          </w:tcPr>
          <w:p w14:paraId="24A2AEA9" w14:textId="77777777" w:rsidR="00067B38" w:rsidRPr="00067B38" w:rsidRDefault="00067B38" w:rsidP="005B4206">
            <w:pPr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20" w:type="dxa"/>
          </w:tcPr>
          <w:p w14:paraId="10135B4B" w14:textId="77777777" w:rsidR="00067B38" w:rsidRPr="00067B38" w:rsidRDefault="00067B38" w:rsidP="005B4206">
            <w:pPr>
              <w:rPr>
                <w:rFonts w:ascii="Georgia" w:hAnsi="Georgia"/>
                <w:sz w:val="18"/>
                <w:szCs w:val="18"/>
              </w:rPr>
            </w:pPr>
          </w:p>
        </w:tc>
      </w:tr>
      <w:tr w:rsidR="005B4206" w14:paraId="7BC3FEDA" w14:textId="77777777" w:rsidTr="00B236DB">
        <w:trPr>
          <w:tblCellSpacing w:w="28" w:type="dxa"/>
        </w:trPr>
        <w:tc>
          <w:tcPr>
            <w:tcW w:w="4520" w:type="dxa"/>
          </w:tcPr>
          <w:p w14:paraId="680557B7" w14:textId="0D1F0E39" w:rsidR="005B4206" w:rsidRPr="002D7A91" w:rsidRDefault="005B4206" w:rsidP="005B4206">
            <w:pPr>
              <w:rPr>
                <w:rFonts w:ascii="Georgia" w:hAnsi="Georgia"/>
                <w:sz w:val="28"/>
                <w:szCs w:val="28"/>
              </w:rPr>
            </w:pPr>
            <w:r w:rsidRPr="002D7A91">
              <w:rPr>
                <w:rFonts w:ascii="Georgia" w:hAnsi="Georgia"/>
                <w:sz w:val="28"/>
                <w:szCs w:val="28"/>
              </w:rPr>
              <w:t xml:space="preserve">Paket </w:t>
            </w:r>
            <w:r>
              <w:rPr>
                <w:rFonts w:ascii="Georgia" w:hAnsi="Georgia"/>
                <w:sz w:val="28"/>
                <w:szCs w:val="28"/>
              </w:rPr>
              <w:t>6</w:t>
            </w:r>
            <w:r w:rsidRPr="002D7A91">
              <w:rPr>
                <w:rFonts w:ascii="Georgia" w:hAnsi="Georgia"/>
                <w:sz w:val="28"/>
                <w:szCs w:val="28"/>
              </w:rPr>
              <w:t xml:space="preserve"> (</w:t>
            </w:r>
            <w:r>
              <w:rPr>
                <w:rFonts w:ascii="Georgia" w:hAnsi="Georgia"/>
                <w:sz w:val="28"/>
                <w:szCs w:val="28"/>
              </w:rPr>
              <w:t>oktober</w:t>
            </w:r>
            <w:r w:rsidRPr="002D7A91">
              <w:rPr>
                <w:rFonts w:ascii="Georgia" w:hAnsi="Georgia"/>
                <w:sz w:val="28"/>
                <w:szCs w:val="28"/>
              </w:rPr>
              <w:t>)</w:t>
            </w:r>
          </w:p>
        </w:tc>
        <w:tc>
          <w:tcPr>
            <w:tcW w:w="4520" w:type="dxa"/>
          </w:tcPr>
          <w:p w14:paraId="3002F028" w14:textId="77777777" w:rsidR="005B4206" w:rsidRPr="00AF2965" w:rsidRDefault="005B4206" w:rsidP="005B4206">
            <w:pPr>
              <w:rPr>
                <w:rFonts w:ascii="Georgia" w:hAnsi="Georgia"/>
                <w:sz w:val="16"/>
                <w:szCs w:val="16"/>
              </w:rPr>
            </w:pPr>
          </w:p>
        </w:tc>
      </w:tr>
      <w:tr w:rsidR="005B4206" w14:paraId="1EFFB394" w14:textId="77777777" w:rsidTr="00B236DB">
        <w:trPr>
          <w:tblCellSpacing w:w="28" w:type="dxa"/>
        </w:trPr>
        <w:tc>
          <w:tcPr>
            <w:tcW w:w="4520" w:type="dxa"/>
          </w:tcPr>
          <w:p w14:paraId="2914E69C" w14:textId="7A410BF1" w:rsidR="005B4206" w:rsidRDefault="005E16BD" w:rsidP="005B4206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rFonts w:ascii="Georgia" w:hAnsi="Georgia"/>
                <w:noProof/>
                <w:sz w:val="32"/>
                <w:szCs w:val="32"/>
              </w:rPr>
              <w:drawing>
                <wp:inline distT="0" distB="0" distL="0" distR="0" wp14:anchorId="42C0097F" wp14:editId="50B2E67C">
                  <wp:extent cx="1013775" cy="1424354"/>
                  <wp:effectExtent l="0" t="0" r="0" b="4445"/>
                  <wp:docPr id="464602867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46" cy="1431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</w:tcPr>
          <w:p w14:paraId="21DFBA6D" w14:textId="3BBE5E61" w:rsidR="005B4206" w:rsidRDefault="0029223F" w:rsidP="005B4206">
            <w:pPr>
              <w:rPr>
                <w:rFonts w:ascii="Georgia" w:hAnsi="Georg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1181C5" wp14:editId="0861E3A6">
                  <wp:extent cx="1306115" cy="1704975"/>
                  <wp:effectExtent l="0" t="0" r="8890" b="0"/>
                  <wp:docPr id="185992969" name="Bildobjekt 4" descr="Lätta fakta om fladdermö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ätta fakta om fladdermö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86" cy="170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B38" w14:paraId="4B088C28" w14:textId="77777777" w:rsidTr="00B236DB">
        <w:trPr>
          <w:tblCellSpacing w:w="28" w:type="dxa"/>
        </w:trPr>
        <w:tc>
          <w:tcPr>
            <w:tcW w:w="4520" w:type="dxa"/>
          </w:tcPr>
          <w:p w14:paraId="17B94294" w14:textId="0D154336" w:rsidR="00067B38" w:rsidRPr="00067B38" w:rsidRDefault="005E16BD" w:rsidP="005B4206">
            <w:pPr>
              <w:rPr>
                <w:b/>
                <w:bCs/>
                <w:noProof/>
              </w:rPr>
            </w:pPr>
            <w:r w:rsidRPr="00A821AB">
              <w:rPr>
                <w:rFonts w:cstheme="minorHAnsi"/>
                <w:b/>
                <w:bCs/>
                <w:iCs/>
              </w:rPr>
              <w:t>Spöktelefonen</w:t>
            </w:r>
            <w:r w:rsidR="00A821AB">
              <w:rPr>
                <w:rFonts w:cstheme="minorHAnsi"/>
                <w:b/>
                <w:bCs/>
                <w:i/>
              </w:rPr>
              <w:t xml:space="preserve"> </w:t>
            </w:r>
            <w:r w:rsidR="00067B38" w:rsidRPr="00067B38">
              <w:rPr>
                <w:b/>
                <w:bCs/>
                <w:noProof/>
              </w:rPr>
              <w:t>av Katarina Genar</w:t>
            </w:r>
          </w:p>
        </w:tc>
        <w:tc>
          <w:tcPr>
            <w:tcW w:w="4520" w:type="dxa"/>
          </w:tcPr>
          <w:p w14:paraId="393BED3A" w14:textId="13FF78A8" w:rsidR="00067B38" w:rsidRPr="00A821AB" w:rsidRDefault="005E16BD" w:rsidP="005B4206">
            <w:pPr>
              <w:rPr>
                <w:b/>
                <w:bCs/>
                <w:noProof/>
              </w:rPr>
            </w:pPr>
            <w:r w:rsidRPr="00A821AB">
              <w:rPr>
                <w:rFonts w:eastAsia="Times New Roman" w:cstheme="minorHAnsi"/>
                <w:b/>
                <w:bCs/>
              </w:rPr>
              <w:t xml:space="preserve">Lätta fakta om </w:t>
            </w:r>
            <w:r w:rsidR="0029223F">
              <w:rPr>
                <w:rFonts w:eastAsia="Times New Roman" w:cstheme="minorHAnsi"/>
                <w:b/>
                <w:bCs/>
              </w:rPr>
              <w:t>fladdermöss</w:t>
            </w:r>
          </w:p>
        </w:tc>
      </w:tr>
      <w:tr w:rsidR="00067B38" w14:paraId="177AD652" w14:textId="77777777" w:rsidTr="00B236DB">
        <w:trPr>
          <w:tblCellSpacing w:w="28" w:type="dxa"/>
        </w:trPr>
        <w:tc>
          <w:tcPr>
            <w:tcW w:w="4520" w:type="dxa"/>
          </w:tcPr>
          <w:p w14:paraId="7CF226DF" w14:textId="79F66A43" w:rsidR="00067B38" w:rsidRPr="00067B38" w:rsidRDefault="00067B38" w:rsidP="005B4206">
            <w:pPr>
              <w:rPr>
                <w:rFonts w:ascii="Georgia" w:hAnsi="Georgia"/>
                <w:noProof/>
                <w:sz w:val="18"/>
                <w:szCs w:val="18"/>
              </w:rPr>
            </w:pPr>
            <w:r w:rsidRPr="00067B38">
              <w:rPr>
                <w:rFonts w:ascii="Georgia" w:hAnsi="Georgia"/>
                <w:noProof/>
                <w:sz w:val="18"/>
                <w:szCs w:val="18"/>
              </w:rPr>
              <w:t>Barnen i Mystiska skolan är tillbaka med ett nytt spökäventyr. Lättläst och spännande.</w:t>
            </w:r>
          </w:p>
        </w:tc>
        <w:tc>
          <w:tcPr>
            <w:tcW w:w="4520" w:type="dxa"/>
          </w:tcPr>
          <w:p w14:paraId="70CA2F05" w14:textId="69101919" w:rsidR="00067B38" w:rsidRPr="00DC3D64" w:rsidRDefault="0029223F" w:rsidP="00067B38">
            <w:pPr>
              <w:rPr>
                <w:rFonts w:ascii="Georgia" w:hAnsi="Georgia"/>
                <w:noProof/>
                <w:sz w:val="18"/>
                <w:szCs w:val="18"/>
              </w:rPr>
            </w:pPr>
            <w:r w:rsidRPr="0029223F">
              <w:rPr>
                <w:rFonts w:ascii="Georgia" w:hAnsi="Georgia"/>
                <w:noProof/>
                <w:sz w:val="18"/>
                <w:szCs w:val="18"/>
              </w:rPr>
              <w:t>Hur sover fladdermössen? Var gömmer de sig? Vad äter de? Vilka är dess fiender? Detta och mycket mer får man veta i den här boken. Rikt illustrerad med foton och teckningar.</w:t>
            </w:r>
          </w:p>
        </w:tc>
      </w:tr>
    </w:tbl>
    <w:p w14:paraId="4279B02B" w14:textId="77777777" w:rsidR="00AF2965" w:rsidRPr="00AF2965" w:rsidRDefault="00AF2965" w:rsidP="00067B38">
      <w:pPr>
        <w:rPr>
          <w:rFonts w:ascii="Georgia" w:hAnsi="Georgia"/>
        </w:rPr>
      </w:pPr>
    </w:p>
    <w:sectPr w:rsidR="00AF2965" w:rsidRPr="00AF2965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DFFC6" w14:textId="77777777" w:rsidR="002D7A91" w:rsidRDefault="002D7A91" w:rsidP="002D7A91">
      <w:pPr>
        <w:spacing w:after="0" w:line="240" w:lineRule="auto"/>
      </w:pPr>
      <w:r>
        <w:separator/>
      </w:r>
    </w:p>
  </w:endnote>
  <w:endnote w:type="continuationSeparator" w:id="0">
    <w:p w14:paraId="70E2F9EF" w14:textId="77777777" w:rsidR="002D7A91" w:rsidRDefault="002D7A91" w:rsidP="002D7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.SFUITex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C6E90" w14:textId="77777777" w:rsidR="002D7A91" w:rsidRDefault="002D7A91" w:rsidP="002D7A91">
      <w:pPr>
        <w:spacing w:after="0" w:line="240" w:lineRule="auto"/>
      </w:pPr>
      <w:r>
        <w:separator/>
      </w:r>
    </w:p>
  </w:footnote>
  <w:footnote w:type="continuationSeparator" w:id="0">
    <w:p w14:paraId="74C0F6B3" w14:textId="77777777" w:rsidR="002D7A91" w:rsidRDefault="002D7A91" w:rsidP="002D7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32D94" w14:textId="62EDCEEF" w:rsidR="002D7A91" w:rsidRDefault="002D7A91">
    <w:pPr>
      <w:pStyle w:val="Sidhuvu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828A42E" wp14:editId="67DF90BB">
          <wp:simplePos x="0" y="0"/>
          <wp:positionH relativeFrom="column">
            <wp:posOffset>5180965</wp:posOffset>
          </wp:positionH>
          <wp:positionV relativeFrom="paragraph">
            <wp:posOffset>-205740</wp:posOffset>
          </wp:positionV>
          <wp:extent cx="977900" cy="684530"/>
          <wp:effectExtent l="0" t="0" r="0" b="1270"/>
          <wp:wrapTopAndBottom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objekt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965"/>
    <w:rsid w:val="00067B38"/>
    <w:rsid w:val="000718E0"/>
    <w:rsid w:val="000C2642"/>
    <w:rsid w:val="00183AE5"/>
    <w:rsid w:val="001C4C8E"/>
    <w:rsid w:val="002138F4"/>
    <w:rsid w:val="0029223F"/>
    <w:rsid w:val="002D7A91"/>
    <w:rsid w:val="00303A88"/>
    <w:rsid w:val="003128AD"/>
    <w:rsid w:val="00444CF1"/>
    <w:rsid w:val="00471BD3"/>
    <w:rsid w:val="005A11E4"/>
    <w:rsid w:val="005B4206"/>
    <w:rsid w:val="005E16BD"/>
    <w:rsid w:val="007C620A"/>
    <w:rsid w:val="00891219"/>
    <w:rsid w:val="008B4A88"/>
    <w:rsid w:val="00A03562"/>
    <w:rsid w:val="00A2360E"/>
    <w:rsid w:val="00A729A8"/>
    <w:rsid w:val="00A821AB"/>
    <w:rsid w:val="00AB0759"/>
    <w:rsid w:val="00AF2965"/>
    <w:rsid w:val="00B46945"/>
    <w:rsid w:val="00C314C4"/>
    <w:rsid w:val="00CE4832"/>
    <w:rsid w:val="00D63A03"/>
    <w:rsid w:val="00DC3D64"/>
    <w:rsid w:val="00F3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FCE4B61"/>
  <w15:chartTrackingRefBased/>
  <w15:docId w15:val="{48AE29C3-5A23-4D8A-9CCF-0A287EDBE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AF29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AF29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">
    <w:name w:val="Table Grid"/>
    <w:basedOn w:val="Normaltabell"/>
    <w:uiPriority w:val="39"/>
    <w:rsid w:val="00AF2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2D7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D7A91"/>
  </w:style>
  <w:style w:type="paragraph" w:styleId="Sidfot">
    <w:name w:val="footer"/>
    <w:basedOn w:val="Normal"/>
    <w:link w:val="SidfotChar"/>
    <w:uiPriority w:val="99"/>
    <w:unhideWhenUsed/>
    <w:rsid w:val="002D7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D7A91"/>
  </w:style>
  <w:style w:type="paragraph" w:customStyle="1" w:styleId="Default">
    <w:name w:val="Default"/>
    <w:rsid w:val="005B42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1">
    <w:name w:val="s1"/>
    <w:basedOn w:val="Standardstycketeckensnitt"/>
    <w:rsid w:val="003128AD"/>
    <w:rPr>
      <w:rFonts w:ascii=".SFUIText" w:hAnsi=".SFUIText" w:hint="default"/>
      <w:b w:val="0"/>
      <w:bCs w:val="0"/>
      <w:i w:val="0"/>
      <w:iCs w:val="0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29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5ca12a-8741-4254-92e0-8a2761cac18b" xsi:nil="true"/>
    <lcf76f155ced4ddcb4097134ff3c332f xmlns="bf4855c6-c9cf-4f6c-85c3-ecbb3788167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BF025FFC94FC4884AEA487EC68E6CF" ma:contentTypeVersion="13" ma:contentTypeDescription="Skapa ett nytt dokument." ma:contentTypeScope="" ma:versionID="bf1dbfeb7b9f9f710c18b874eb44b312">
  <xsd:schema xmlns:xsd="http://www.w3.org/2001/XMLSchema" xmlns:xs="http://www.w3.org/2001/XMLSchema" xmlns:p="http://schemas.microsoft.com/office/2006/metadata/properties" xmlns:ns2="bf4855c6-c9cf-4f6c-85c3-ecbb37881674" xmlns:ns3="945ca12a-8741-4254-92e0-8a2761cac18b" targetNamespace="http://schemas.microsoft.com/office/2006/metadata/properties" ma:root="true" ma:fieldsID="45a7fd24b5cb670f64d3ead3bce734d8" ns2:_="" ns3:_="">
    <xsd:import namespace="bf4855c6-c9cf-4f6c-85c3-ecbb37881674"/>
    <xsd:import namespace="945ca12a-8741-4254-92e0-8a2761cac1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855c6-c9cf-4f6c-85c3-ecbb378816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bb875cdf-001b-487e-a57e-c27ef22497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5ca12a-8741-4254-92e0-8a2761cac18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8d03a2f-27a0-4a18-ab0b-de6df9f5d04f}" ma:internalName="TaxCatchAll" ma:showField="CatchAllData" ma:web="945ca12a-8741-4254-92e0-8a2761cac1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B6033C-4A51-4B71-B0F5-0940B93D8E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35113C-66B8-448E-95D0-CA7A504BA756}">
  <ds:schemaRefs>
    <ds:schemaRef ds:uri="http://schemas.microsoft.com/office/2006/metadata/properties"/>
    <ds:schemaRef ds:uri="http://schemas.microsoft.com/office/infopath/2007/PartnerControls"/>
    <ds:schemaRef ds:uri="945ca12a-8741-4254-92e0-8a2761cac18b"/>
    <ds:schemaRef ds:uri="bf4855c6-c9cf-4f6c-85c3-ecbb37881674"/>
  </ds:schemaRefs>
</ds:datastoreItem>
</file>

<file path=customXml/itemProps3.xml><?xml version="1.0" encoding="utf-8"?>
<ds:datastoreItem xmlns:ds="http://schemas.openxmlformats.org/officeDocument/2006/customXml" ds:itemID="{7A6A6989-C572-42B8-8602-0EF4C29AC6B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383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Ohranen</dc:creator>
  <cp:keywords/>
  <dc:description/>
  <cp:lastModifiedBy>Vilma Hedlund</cp:lastModifiedBy>
  <cp:revision>2</cp:revision>
  <dcterms:created xsi:type="dcterms:W3CDTF">2026-03-18T10:08:00Z</dcterms:created>
  <dcterms:modified xsi:type="dcterms:W3CDTF">2026-03-18T10:08:00Z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0x0101009EBF025FFC94FC4884AEA487EC68E6CF</vt:lpwstr>
  </property>
  <property fmtid="{D5CDD505-2E9C-101B-9397-08002B2CF9AE}" pid="3" name="Order">
    <vt:r8>13363000</vt:r8>
  </property>
</Properties>
</file>