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C131" w14:textId="18E6122C" w:rsidR="00146F10" w:rsidRPr="00BA5BCB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drawing>
          <wp:anchor distT="0" distB="0" distL="114300" distR="114300" simplePos="0" relativeHeight="251666432" behindDoc="0" locked="0" layoutInCell="1" allowOverlap="1" wp14:anchorId="150A4829" wp14:editId="3A5B05D5">
            <wp:simplePos x="0" y="0"/>
            <wp:positionH relativeFrom="page">
              <wp:posOffset>-52705</wp:posOffset>
            </wp:positionH>
            <wp:positionV relativeFrom="paragraph">
              <wp:posOffset>-1866827</wp:posOffset>
            </wp:positionV>
            <wp:extent cx="7655418" cy="3810807"/>
            <wp:effectExtent l="0" t="0" r="3175" b="0"/>
            <wp:wrapNone/>
            <wp:docPr id="4" name="Bildobjekt 4" descr="Muff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Muffin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8" b="20004"/>
                    <a:stretch/>
                  </pic:blipFill>
                  <pic:spPr bwMode="auto">
                    <a:xfrm>
                      <a:off x="0" y="0"/>
                      <a:ext cx="7655418" cy="3810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A0B23" w14:textId="7D085EE5" w:rsidR="00146F10" w:rsidRPr="00BA5BCB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bookmarkStart w:id="0" w:name="_Hlk67992516"/>
      <w:bookmarkEnd w:id="0"/>
    </w:p>
    <w:p w14:paraId="0AD2BE37" w14:textId="53839CCF" w:rsidR="00061283" w:rsidRPr="00BA5BCB" w:rsidRDefault="00061283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3DCE7BA9" w14:textId="511F1961" w:rsidR="002E0506" w:rsidRPr="00BA5BCB" w:rsidRDefault="002E050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2F18B99A" w14:textId="75CF9412" w:rsidR="006A0016" w:rsidRPr="00BA5BCB" w:rsidRDefault="006A001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741A7ED0" w14:textId="4E347208" w:rsidR="002565EA" w:rsidRPr="00BA5BCB" w:rsidRDefault="002565EA" w:rsidP="00CF54F7">
      <w:pPr>
        <w:tabs>
          <w:tab w:val="left" w:pos="6360"/>
        </w:tabs>
        <w:jc w:val="right"/>
        <w:rPr>
          <w:rFonts w:ascii="Century Gothic" w:hAnsi="Century Gothic"/>
          <w:noProof/>
          <w:sz w:val="28"/>
          <w:szCs w:val="28"/>
          <w:lang w:eastAsia="sv-SE"/>
        </w:rPr>
      </w:pPr>
    </w:p>
    <w:p w14:paraId="268A917B" w14:textId="21046F57" w:rsidR="00193EBF" w:rsidRPr="00BA5BCB" w:rsidRDefault="00193EBF">
      <w:pPr>
        <w:rPr>
          <w:rFonts w:ascii="Century Gothic" w:hAnsi="Century Gothic"/>
          <w:noProof/>
          <w:sz w:val="28"/>
          <w:szCs w:val="28"/>
          <w:lang w:eastAsia="sv-SE"/>
        </w:rPr>
      </w:pPr>
    </w:p>
    <w:p w14:paraId="3EE058F3" w14:textId="77777777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Hej!</w:t>
      </w:r>
    </w:p>
    <w:p w14:paraId="3FC146D5" w14:textId="4E0F715A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>
        <w:rPr>
          <w:rFonts w:ascii="Century Gothic" w:hAnsi="Century Gothic" w:cs="Aharoni"/>
          <w:noProof/>
          <w:sz w:val="28"/>
          <w:szCs w:val="28"/>
          <w:lang w:eastAsia="sv-SE"/>
        </w:rPr>
        <w:t xml:space="preserve">Här kommer 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ditt sista paket från Letterbox Club</w:t>
      </w:r>
      <w:r>
        <w:rPr>
          <w:rFonts w:ascii="Century Gothic" w:hAnsi="Century Gothic" w:cs="Aharoni"/>
          <w:noProof/>
          <w:sz w:val="28"/>
          <w:szCs w:val="28"/>
          <w:lang w:eastAsia="sv-SE"/>
        </w:rPr>
        <w:t xml:space="preserve"> för denna gång!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</w:t>
      </w:r>
      <w:r w:rsidR="002711E0">
        <w:rPr>
          <w:rFonts w:ascii="Century Gothic" w:hAnsi="Century Gothic" w:cs="Aharoni"/>
          <w:noProof/>
          <w:sz w:val="28"/>
          <w:szCs w:val="28"/>
          <w:lang w:eastAsia="sv-SE"/>
        </w:rPr>
        <w:t>Nu är hösten här! Ka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nske har luften blivit lite kyligare och löven börjat ändra färg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>.</w:t>
      </w:r>
    </w:p>
    <w:p w14:paraId="74C72A13" w14:textId="4C7EDFC2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Det här kan vara en fin tid att mysa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och ta det lug</w:t>
      </w:r>
      <w:r w:rsidR="002220E1">
        <w:rPr>
          <w:rFonts w:ascii="Century Gothic" w:hAnsi="Century Gothic" w:cs="Aharoni"/>
          <w:noProof/>
          <w:sz w:val="28"/>
          <w:szCs w:val="28"/>
          <w:lang w:eastAsia="sv-SE"/>
        </w:rPr>
        <w:t>n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>t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inomhus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>,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kanske läsa en bok eller spela ett spel. En 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 xml:space="preserve">ny 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berättelse kan vara ett perfekt sällskap en regnig dag.</w:t>
      </w:r>
    </w:p>
    <w:p w14:paraId="17A60CCC" w14:textId="77777777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Du har fått upptäcka många olika saker under tiden med Letterbox Club. Kanske finns det något du vill fortsätta med, eller något du blivit extra nyfiken på.</w:t>
      </w:r>
    </w:p>
    <w:p w14:paraId="5845A52E" w14:textId="1EFCEC8F" w:rsidR="00BA5BCB" w:rsidRPr="00BA5BCB" w:rsidRDefault="002711E0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2711E0">
        <w:rPr>
          <w:rFonts w:ascii="Century Gothic" w:hAnsi="Century Gothic" w:cs="Aharoni"/>
          <w:noProof/>
          <w:sz w:val="28"/>
          <w:szCs w:val="28"/>
          <w:lang w:eastAsia="sv-SE"/>
        </w:rPr>
        <w:t>V</w:t>
      </w:r>
      <w:r w:rsidR="00BA5BCB" w:rsidRPr="00BA5BCB">
        <w:rPr>
          <w:rFonts w:ascii="Century Gothic" w:hAnsi="Century Gothic" w:cs="Aharoni"/>
          <w:noProof/>
          <w:sz w:val="28"/>
          <w:szCs w:val="28"/>
          <w:lang w:eastAsia="sv-SE"/>
        </w:rPr>
        <w:t>ad har du tyckt allra mest om?</w:t>
      </w:r>
    </w:p>
    <w:p w14:paraId="02DEC2F6" w14:textId="54D0B38B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Tack för den här gången. Det har varit roligt att ha dig med!</w:t>
      </w:r>
      <w:r w:rsidR="00905392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Vi hoppas du tyckt det varit lika roligt som vi! </w:t>
      </w:r>
    </w:p>
    <w:p w14:paraId="698A7EEB" w14:textId="12FED01E" w:rsidR="00B5200C" w:rsidRPr="00BA5BCB" w:rsidRDefault="00BA5BCB" w:rsidP="00B5200C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Varma hälsningar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br/>
        <w:t>Letterbox Club Sverige</w:t>
      </w:r>
    </w:p>
    <w:p w14:paraId="5691E726" w14:textId="5C36E71B" w:rsidR="0024648D" w:rsidRPr="00BA5BCB" w:rsidRDefault="00824B94" w:rsidP="008232F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lastRenderedPageBreak/>
        <w:drawing>
          <wp:anchor distT="0" distB="0" distL="114300" distR="114300" simplePos="0" relativeHeight="251667456" behindDoc="0" locked="0" layoutInCell="1" allowOverlap="1" wp14:anchorId="3AB76F06" wp14:editId="7C220BA5">
            <wp:simplePos x="0" y="0"/>
            <wp:positionH relativeFrom="column">
              <wp:posOffset>4533265</wp:posOffset>
            </wp:positionH>
            <wp:positionV relativeFrom="paragraph">
              <wp:posOffset>10795</wp:posOffset>
            </wp:positionV>
            <wp:extent cx="1531620" cy="1531620"/>
            <wp:effectExtent l="0" t="0" r="0" b="0"/>
            <wp:wrapThrough wrapText="bothSides">
              <wp:wrapPolygon edited="0">
                <wp:start x="8328" y="2418"/>
                <wp:lineTo x="5104" y="3761"/>
                <wp:lineTo x="3493" y="5373"/>
                <wp:lineTo x="2687" y="8060"/>
                <wp:lineTo x="2955" y="9403"/>
                <wp:lineTo x="4030" y="11552"/>
                <wp:lineTo x="3493" y="16388"/>
                <wp:lineTo x="5373" y="18537"/>
                <wp:lineTo x="5910" y="19075"/>
                <wp:lineTo x="8060" y="19075"/>
                <wp:lineTo x="19343" y="18537"/>
                <wp:lineTo x="20418" y="16925"/>
                <wp:lineTo x="17463" y="15851"/>
                <wp:lineTo x="17463" y="11552"/>
                <wp:lineTo x="15851" y="8597"/>
                <wp:lineTo x="15313" y="6179"/>
                <wp:lineTo x="13164" y="4299"/>
                <wp:lineTo x="9672" y="2418"/>
                <wp:lineTo x="8328" y="2418"/>
              </wp:wrapPolygon>
            </wp:wrapThrough>
            <wp:docPr id="2" name="Bildobjekt 2" descr="Kaka Push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Kaka Pushee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648D" w:rsidRPr="00BA5B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E14E" w14:textId="77777777" w:rsidR="00627532" w:rsidRDefault="00627532" w:rsidP="001162A2">
      <w:pPr>
        <w:spacing w:after="0" w:line="240" w:lineRule="auto"/>
      </w:pPr>
      <w:r>
        <w:separator/>
      </w:r>
    </w:p>
  </w:endnote>
  <w:endnote w:type="continuationSeparator" w:id="0">
    <w:p w14:paraId="2D611FE1" w14:textId="77777777" w:rsidR="00627532" w:rsidRDefault="00627532" w:rsidP="0011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15F6" w14:textId="77777777" w:rsidR="00CF7DC1" w:rsidRDefault="00CF7D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6702" w14:textId="6842E7B5" w:rsidR="00CF7DC1" w:rsidRDefault="00CF7DC1">
    <w:pPr>
      <w:pStyle w:val="Sidfot"/>
    </w:pPr>
    <w:r>
      <w:rPr>
        <w:noProof/>
      </w:rPr>
      <w:drawing>
        <wp:inline distT="0" distB="0" distL="0" distR="0" wp14:anchorId="69BFFCA5" wp14:editId="25CE6A91">
          <wp:extent cx="1724025" cy="542939"/>
          <wp:effectExtent l="0" t="0" r="0" b="9525"/>
          <wp:docPr id="1397792397" name="Bildobjekt 3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92397" name="Bildobjekt 3" descr="En bild som visar text, logotyp, Teckensnit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21" cy="55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C9AA" w14:textId="77777777" w:rsidR="00CF7DC1" w:rsidRDefault="00CF7D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3900" w14:textId="77777777" w:rsidR="00627532" w:rsidRDefault="00627532" w:rsidP="001162A2">
      <w:pPr>
        <w:spacing w:after="0" w:line="240" w:lineRule="auto"/>
      </w:pPr>
      <w:r>
        <w:separator/>
      </w:r>
    </w:p>
  </w:footnote>
  <w:footnote w:type="continuationSeparator" w:id="0">
    <w:p w14:paraId="6AFA8904" w14:textId="77777777" w:rsidR="00627532" w:rsidRDefault="00627532" w:rsidP="0011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7B9F" w14:textId="77777777" w:rsidR="00CF7DC1" w:rsidRDefault="00CF7D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D31C" w14:textId="77777777" w:rsidR="00CF7DC1" w:rsidRDefault="00CF7D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9BDD" w14:textId="77777777" w:rsidR="00CF7DC1" w:rsidRDefault="00CF7D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9F2"/>
    <w:multiLevelType w:val="hybridMultilevel"/>
    <w:tmpl w:val="7B9808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11341"/>
    <w:multiLevelType w:val="hybridMultilevel"/>
    <w:tmpl w:val="7EC4A3C2"/>
    <w:lvl w:ilvl="0" w:tplc="041D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C6A79E8"/>
    <w:multiLevelType w:val="hybridMultilevel"/>
    <w:tmpl w:val="06BCCC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1E0"/>
    <w:multiLevelType w:val="hybridMultilevel"/>
    <w:tmpl w:val="C1B8485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32AB"/>
    <w:multiLevelType w:val="hybridMultilevel"/>
    <w:tmpl w:val="2B3AD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97185A"/>
    <w:multiLevelType w:val="hybridMultilevel"/>
    <w:tmpl w:val="D3DA0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924AF"/>
    <w:multiLevelType w:val="hybridMultilevel"/>
    <w:tmpl w:val="02D28D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67083"/>
    <w:multiLevelType w:val="hybridMultilevel"/>
    <w:tmpl w:val="1DCA2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50CBD"/>
    <w:multiLevelType w:val="hybridMultilevel"/>
    <w:tmpl w:val="B3BCD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91C00"/>
    <w:multiLevelType w:val="hybridMultilevel"/>
    <w:tmpl w:val="D5F48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85BE0"/>
    <w:multiLevelType w:val="hybridMultilevel"/>
    <w:tmpl w:val="DC3C9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02577">
    <w:abstractNumId w:val="7"/>
  </w:num>
  <w:num w:numId="2" w16cid:durableId="1654799028">
    <w:abstractNumId w:val="1"/>
  </w:num>
  <w:num w:numId="3" w16cid:durableId="1252734030">
    <w:abstractNumId w:val="1"/>
  </w:num>
  <w:num w:numId="4" w16cid:durableId="1677687576">
    <w:abstractNumId w:val="9"/>
  </w:num>
  <w:num w:numId="5" w16cid:durableId="2006006692">
    <w:abstractNumId w:val="5"/>
  </w:num>
  <w:num w:numId="6" w16cid:durableId="546338018">
    <w:abstractNumId w:val="4"/>
  </w:num>
  <w:num w:numId="7" w16cid:durableId="776945762">
    <w:abstractNumId w:val="2"/>
  </w:num>
  <w:num w:numId="8" w16cid:durableId="909923665">
    <w:abstractNumId w:val="0"/>
  </w:num>
  <w:num w:numId="9" w16cid:durableId="1488395128">
    <w:abstractNumId w:val="3"/>
  </w:num>
  <w:num w:numId="10" w16cid:durableId="863444832">
    <w:abstractNumId w:val="8"/>
  </w:num>
  <w:num w:numId="11" w16cid:durableId="861092808">
    <w:abstractNumId w:val="6"/>
  </w:num>
  <w:num w:numId="12" w16cid:durableId="635720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BF"/>
    <w:rsid w:val="00012A04"/>
    <w:rsid w:val="00061283"/>
    <w:rsid w:val="000E72FC"/>
    <w:rsid w:val="000F657D"/>
    <w:rsid w:val="0010200B"/>
    <w:rsid w:val="001060FF"/>
    <w:rsid w:val="001109AB"/>
    <w:rsid w:val="001162A2"/>
    <w:rsid w:val="00146F10"/>
    <w:rsid w:val="001636C5"/>
    <w:rsid w:val="00182F5A"/>
    <w:rsid w:val="00193EBF"/>
    <w:rsid w:val="001A204F"/>
    <w:rsid w:val="001E3E43"/>
    <w:rsid w:val="001F7746"/>
    <w:rsid w:val="002138F4"/>
    <w:rsid w:val="002220E1"/>
    <w:rsid w:val="00235193"/>
    <w:rsid w:val="0023567A"/>
    <w:rsid w:val="0024648D"/>
    <w:rsid w:val="002565EA"/>
    <w:rsid w:val="002711E0"/>
    <w:rsid w:val="002819FA"/>
    <w:rsid w:val="002E0506"/>
    <w:rsid w:val="00327B3A"/>
    <w:rsid w:val="003366A6"/>
    <w:rsid w:val="00350B8E"/>
    <w:rsid w:val="00402D56"/>
    <w:rsid w:val="00427886"/>
    <w:rsid w:val="004C549D"/>
    <w:rsid w:val="004E1633"/>
    <w:rsid w:val="0054284F"/>
    <w:rsid w:val="00564612"/>
    <w:rsid w:val="005669CD"/>
    <w:rsid w:val="00584DA3"/>
    <w:rsid w:val="005B3B97"/>
    <w:rsid w:val="005E48BC"/>
    <w:rsid w:val="00626EE9"/>
    <w:rsid w:val="00627532"/>
    <w:rsid w:val="00661705"/>
    <w:rsid w:val="0066765C"/>
    <w:rsid w:val="006A0016"/>
    <w:rsid w:val="006F0838"/>
    <w:rsid w:val="006F374E"/>
    <w:rsid w:val="006F47E3"/>
    <w:rsid w:val="00702500"/>
    <w:rsid w:val="00780B95"/>
    <w:rsid w:val="00785C85"/>
    <w:rsid w:val="007B4480"/>
    <w:rsid w:val="007B72FD"/>
    <w:rsid w:val="008232FB"/>
    <w:rsid w:val="00824B94"/>
    <w:rsid w:val="00857C0C"/>
    <w:rsid w:val="00881E5D"/>
    <w:rsid w:val="008902CA"/>
    <w:rsid w:val="00893C67"/>
    <w:rsid w:val="008B74A7"/>
    <w:rsid w:val="008D1878"/>
    <w:rsid w:val="008D3223"/>
    <w:rsid w:val="008E0533"/>
    <w:rsid w:val="008E0D4C"/>
    <w:rsid w:val="008E2D21"/>
    <w:rsid w:val="008E336F"/>
    <w:rsid w:val="008E3669"/>
    <w:rsid w:val="009024CF"/>
    <w:rsid w:val="00905392"/>
    <w:rsid w:val="00932360"/>
    <w:rsid w:val="00953E85"/>
    <w:rsid w:val="009A2ECF"/>
    <w:rsid w:val="009C06CB"/>
    <w:rsid w:val="009D02EF"/>
    <w:rsid w:val="00A63383"/>
    <w:rsid w:val="00AB1A25"/>
    <w:rsid w:val="00AF278D"/>
    <w:rsid w:val="00AF2954"/>
    <w:rsid w:val="00B2538F"/>
    <w:rsid w:val="00B40F65"/>
    <w:rsid w:val="00B430DD"/>
    <w:rsid w:val="00B5200C"/>
    <w:rsid w:val="00B64022"/>
    <w:rsid w:val="00BA1558"/>
    <w:rsid w:val="00BA5BCB"/>
    <w:rsid w:val="00BD7FD8"/>
    <w:rsid w:val="00C34B13"/>
    <w:rsid w:val="00C550D6"/>
    <w:rsid w:val="00C863D5"/>
    <w:rsid w:val="00C875FD"/>
    <w:rsid w:val="00C94373"/>
    <w:rsid w:val="00CC7854"/>
    <w:rsid w:val="00CF54F7"/>
    <w:rsid w:val="00CF7DC1"/>
    <w:rsid w:val="00D32916"/>
    <w:rsid w:val="00D6758A"/>
    <w:rsid w:val="00DD7B33"/>
    <w:rsid w:val="00DF3E4E"/>
    <w:rsid w:val="00E20DF1"/>
    <w:rsid w:val="00E420E8"/>
    <w:rsid w:val="00E4350A"/>
    <w:rsid w:val="00E50544"/>
    <w:rsid w:val="00E67C48"/>
    <w:rsid w:val="00E71030"/>
    <w:rsid w:val="00E83D2E"/>
    <w:rsid w:val="00EB1546"/>
    <w:rsid w:val="00F1117B"/>
    <w:rsid w:val="00F96E41"/>
    <w:rsid w:val="00FB0D89"/>
    <w:rsid w:val="00FB27B8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9604"/>
  <w15:docId w15:val="{2E467C6C-CEC0-4D22-94ED-4BDD68F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44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E33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A2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62A2"/>
  </w:style>
  <w:style w:type="paragraph" w:styleId="Sidfot">
    <w:name w:val="footer"/>
    <w:basedOn w:val="Normal"/>
    <w:link w:val="Sidfot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62A2"/>
  </w:style>
  <w:style w:type="character" w:styleId="Kommentarsreferens">
    <w:name w:val="annotation reference"/>
    <w:basedOn w:val="Standardstycketeckensnitt"/>
    <w:uiPriority w:val="99"/>
    <w:semiHidden/>
    <w:unhideWhenUsed/>
    <w:rsid w:val="00FE5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5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520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52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5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80A2E9-A9F5-4AD1-8FF4-7F4822A15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FCCF8-BBCE-49A5-868F-2A490FD07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855c6-c9cf-4f6c-85c3-ecbb37881674"/>
    <ds:schemaRef ds:uri="945ca12a-8741-4254-92e0-8a2761c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A80C1-1A34-4C4E-B0D8-97E2C3A4C11C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042soflag</dc:creator>
  <cp:lastModifiedBy>Vilma Hedlund</cp:lastModifiedBy>
  <cp:revision>4</cp:revision>
  <dcterms:created xsi:type="dcterms:W3CDTF">2026-03-18T08:37:00Z</dcterms:created>
  <dcterms:modified xsi:type="dcterms:W3CDTF">2026-06-09T07:13:00Z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13296800</vt:r8>
  </property>
  <property fmtid="{D5CDD505-2E9C-101B-9397-08002B2CF9AE}" pid="4" name="MediaServiceImageTags">
    <vt:lpwstr/>
  </property>
</Properties>
</file>